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5CEA8" w14:textId="4473C391" w:rsidR="00824EF7" w:rsidRPr="004B3E61" w:rsidRDefault="00C5630C" w:rsidP="004B3E61">
      <w:pPr>
        <w:jc w:val="center"/>
        <w:rPr>
          <w:rFonts w:ascii="Verdana" w:hAnsi="Verdana"/>
          <w:sz w:val="21"/>
          <w:szCs w:val="21"/>
        </w:rPr>
      </w:pPr>
      <w:r>
        <w:rPr>
          <w:rFonts w:ascii="Verdana" w:hAnsi="Verdana"/>
          <w:noProof/>
          <w:sz w:val="21"/>
          <w:szCs w:val="21"/>
        </w:rPr>
        <w:drawing>
          <wp:inline distT="0" distB="0" distL="0" distR="0" wp14:anchorId="28226B4B" wp14:editId="4A7AEF0E">
            <wp:extent cx="1676400" cy="633807"/>
            <wp:effectExtent l="0" t="0" r="0" b="0"/>
            <wp:docPr id="613004442" name="Picture 1" descr="A logo for a ser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004442" name="Picture 1" descr="A logo for a servic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3645" cy="636546"/>
                    </a:xfrm>
                    <a:prstGeom prst="rect">
                      <a:avLst/>
                    </a:prstGeom>
                  </pic:spPr>
                </pic:pic>
              </a:graphicData>
            </a:graphic>
          </wp:inline>
        </w:drawing>
      </w:r>
    </w:p>
    <w:p w14:paraId="4935EA95" w14:textId="77777777" w:rsidR="004B3E61" w:rsidRPr="004B3E61" w:rsidRDefault="004B3E61" w:rsidP="00824EF7">
      <w:pPr>
        <w:jc w:val="center"/>
        <w:rPr>
          <w:rFonts w:ascii="Verdana" w:hAnsi="Verdana"/>
          <w:sz w:val="24"/>
          <w:szCs w:val="21"/>
        </w:rPr>
      </w:pPr>
    </w:p>
    <w:p w14:paraId="34753105" w14:textId="77777777" w:rsidR="008A56E3" w:rsidRPr="008A56E3" w:rsidRDefault="00824EF7" w:rsidP="008A56E3">
      <w:pPr>
        <w:jc w:val="center"/>
        <w:rPr>
          <w:rFonts w:ascii="Verdana" w:hAnsi="Verdana"/>
          <w:b/>
          <w:color w:val="474747"/>
          <w:sz w:val="24"/>
          <w:szCs w:val="21"/>
        </w:rPr>
      </w:pPr>
      <w:r w:rsidRPr="008A56E3">
        <w:rPr>
          <w:rFonts w:ascii="Verdana" w:hAnsi="Verdana"/>
          <w:b/>
          <w:color w:val="474747"/>
          <w:sz w:val="24"/>
          <w:szCs w:val="21"/>
        </w:rPr>
        <w:t xml:space="preserve">Tips for completing </w:t>
      </w:r>
      <w:r w:rsidR="004B3E61" w:rsidRPr="008A56E3">
        <w:rPr>
          <w:rFonts w:ascii="Verdana" w:hAnsi="Verdana"/>
          <w:b/>
          <w:color w:val="474747"/>
          <w:sz w:val="24"/>
          <w:szCs w:val="21"/>
        </w:rPr>
        <w:t>a Thrive Job Application</w:t>
      </w:r>
      <w:r w:rsidR="008A56E3">
        <w:rPr>
          <w:rFonts w:ascii="Verdana" w:hAnsi="Verdana"/>
          <w:b/>
          <w:color w:val="474747"/>
          <w:sz w:val="24"/>
          <w:szCs w:val="21"/>
        </w:rPr>
        <w:br/>
      </w:r>
    </w:p>
    <w:p w14:paraId="0EE64CF5" w14:textId="77777777" w:rsidR="00824EF7" w:rsidRPr="004B3E61" w:rsidRDefault="00FC79DF" w:rsidP="00824EF7">
      <w:pPr>
        <w:rPr>
          <w:rFonts w:ascii="Verdana" w:hAnsi="Verdana"/>
          <w:sz w:val="21"/>
          <w:szCs w:val="21"/>
        </w:rPr>
      </w:pPr>
      <w:r w:rsidRPr="004B3E61">
        <w:rPr>
          <w:rFonts w:ascii="Verdana" w:hAnsi="Verdana"/>
          <w:sz w:val="21"/>
          <w:szCs w:val="21"/>
        </w:rPr>
        <w:t xml:space="preserve">At Thrive our ethos is centred on enabling, supporting and empowering people, and that includes our staff. With this in mind we’ve pulled together some helpful advice and tips on how to complete a job application for a vacancy at Thrive. </w:t>
      </w:r>
      <w:r w:rsidR="00C338D2" w:rsidRPr="004B3E61">
        <w:rPr>
          <w:rFonts w:ascii="Verdana" w:hAnsi="Verdana"/>
          <w:sz w:val="21"/>
          <w:szCs w:val="21"/>
        </w:rPr>
        <w:t>We want to assess people</w:t>
      </w:r>
      <w:r w:rsidRPr="004B3E61">
        <w:rPr>
          <w:rFonts w:ascii="Verdana" w:hAnsi="Verdana"/>
          <w:sz w:val="21"/>
          <w:szCs w:val="21"/>
        </w:rPr>
        <w:t xml:space="preserve"> at their best so we can get a true understanding of suitability to the role and to our organisation. </w:t>
      </w:r>
    </w:p>
    <w:p w14:paraId="34231910" w14:textId="77777777" w:rsidR="004B3E61" w:rsidRDefault="004B3E61" w:rsidP="00824EF7">
      <w:pPr>
        <w:rPr>
          <w:rFonts w:ascii="Verdana" w:hAnsi="Verdana"/>
          <w:sz w:val="21"/>
          <w:szCs w:val="21"/>
        </w:rPr>
      </w:pPr>
    </w:p>
    <w:p w14:paraId="41854E48" w14:textId="77777777" w:rsidR="00FC79DF" w:rsidRPr="008A56E3" w:rsidRDefault="00FC79DF" w:rsidP="00824EF7">
      <w:pPr>
        <w:rPr>
          <w:rFonts w:ascii="Verdana" w:hAnsi="Verdana"/>
          <w:b/>
          <w:color w:val="5FBFB7"/>
          <w:sz w:val="24"/>
          <w:szCs w:val="21"/>
        </w:rPr>
      </w:pPr>
      <w:r w:rsidRPr="008A56E3">
        <w:rPr>
          <w:rFonts w:ascii="Verdana" w:hAnsi="Verdana"/>
          <w:b/>
          <w:color w:val="5FBFB7"/>
          <w:sz w:val="24"/>
          <w:szCs w:val="21"/>
        </w:rPr>
        <w:t xml:space="preserve">The basics </w:t>
      </w:r>
    </w:p>
    <w:p w14:paraId="32190755" w14:textId="60A6CE32" w:rsidR="00FC79DF" w:rsidRPr="004B3E61" w:rsidRDefault="00993F79" w:rsidP="00824EF7">
      <w:pPr>
        <w:rPr>
          <w:rFonts w:ascii="Verdana" w:hAnsi="Verdana"/>
          <w:sz w:val="21"/>
          <w:szCs w:val="21"/>
        </w:rPr>
      </w:pPr>
      <w:r>
        <w:rPr>
          <w:rFonts w:ascii="Verdana" w:hAnsi="Verdana"/>
          <w:sz w:val="21"/>
          <w:szCs w:val="21"/>
        </w:rPr>
        <w:t>It sounds simple</w:t>
      </w:r>
      <w:r w:rsidR="00FC79DF" w:rsidRPr="004B3E61">
        <w:rPr>
          <w:rFonts w:ascii="Verdana" w:hAnsi="Verdana"/>
          <w:sz w:val="21"/>
          <w:szCs w:val="21"/>
        </w:rPr>
        <w:t xml:space="preserve"> but these basic things really do make a</w:t>
      </w:r>
      <w:r w:rsidR="008A56E3">
        <w:rPr>
          <w:rFonts w:ascii="Verdana" w:hAnsi="Verdana"/>
          <w:sz w:val="21"/>
          <w:szCs w:val="21"/>
        </w:rPr>
        <w:t xml:space="preserve"> difference to your application. </w:t>
      </w:r>
    </w:p>
    <w:p w14:paraId="053B264B" w14:textId="77777777" w:rsidR="00FC79DF" w:rsidRPr="004B3E61" w:rsidRDefault="00FC79DF" w:rsidP="00FC79DF">
      <w:pPr>
        <w:pStyle w:val="ListParagraph"/>
        <w:numPr>
          <w:ilvl w:val="0"/>
          <w:numId w:val="1"/>
        </w:numPr>
        <w:rPr>
          <w:rFonts w:ascii="Verdana" w:hAnsi="Verdana"/>
          <w:sz w:val="21"/>
          <w:szCs w:val="21"/>
        </w:rPr>
      </w:pPr>
      <w:r w:rsidRPr="004B3E61">
        <w:rPr>
          <w:rFonts w:ascii="Verdana" w:hAnsi="Verdana"/>
          <w:sz w:val="21"/>
          <w:szCs w:val="21"/>
        </w:rPr>
        <w:t xml:space="preserve">Complete the application in full paying particular attention to job history and dates. Don’t leave dates empty – if you have a gap in your employment please tell us about this, it won’t affect our assessment </w:t>
      </w:r>
    </w:p>
    <w:p w14:paraId="4938B9A0" w14:textId="705CCB8B" w:rsidR="00FC79DF" w:rsidRPr="004B3E61" w:rsidRDefault="00993F79" w:rsidP="00FC79DF">
      <w:pPr>
        <w:pStyle w:val="ListParagraph"/>
        <w:numPr>
          <w:ilvl w:val="0"/>
          <w:numId w:val="1"/>
        </w:numPr>
        <w:rPr>
          <w:rFonts w:ascii="Verdana" w:hAnsi="Verdana"/>
          <w:sz w:val="21"/>
          <w:szCs w:val="21"/>
        </w:rPr>
      </w:pPr>
      <w:r>
        <w:rPr>
          <w:rFonts w:ascii="Verdana" w:hAnsi="Verdana"/>
          <w:sz w:val="21"/>
          <w:szCs w:val="21"/>
        </w:rPr>
        <w:t>Check your spelling and grammar</w:t>
      </w:r>
    </w:p>
    <w:p w14:paraId="203619AD" w14:textId="77777777" w:rsidR="00FC79DF" w:rsidRPr="004B3E61" w:rsidRDefault="00FC79DF" w:rsidP="00FC79DF">
      <w:pPr>
        <w:pStyle w:val="ListParagraph"/>
        <w:numPr>
          <w:ilvl w:val="0"/>
          <w:numId w:val="1"/>
        </w:numPr>
        <w:rPr>
          <w:rFonts w:ascii="Verdana" w:hAnsi="Verdana"/>
          <w:sz w:val="21"/>
          <w:szCs w:val="21"/>
        </w:rPr>
      </w:pPr>
      <w:r w:rsidRPr="004B3E61">
        <w:rPr>
          <w:rFonts w:ascii="Verdana" w:hAnsi="Verdana"/>
          <w:sz w:val="21"/>
          <w:szCs w:val="21"/>
        </w:rPr>
        <w:t>Ensure that your application is presented well electronically. We assess applications overall for Computer literacy and use of Microsoft office</w:t>
      </w:r>
    </w:p>
    <w:p w14:paraId="5683C090" w14:textId="77777777" w:rsidR="004B3E61" w:rsidRDefault="004B3E61" w:rsidP="00C47BA7">
      <w:pPr>
        <w:rPr>
          <w:rFonts w:ascii="Verdana" w:hAnsi="Verdana"/>
          <w:b/>
          <w:sz w:val="24"/>
          <w:szCs w:val="21"/>
        </w:rPr>
      </w:pPr>
    </w:p>
    <w:p w14:paraId="177F2F6E" w14:textId="77777777" w:rsidR="00C47BA7" w:rsidRPr="008A56E3" w:rsidRDefault="00C47BA7" w:rsidP="00C47BA7">
      <w:pPr>
        <w:rPr>
          <w:rFonts w:ascii="Verdana" w:hAnsi="Verdana"/>
          <w:b/>
          <w:color w:val="5FBFB7"/>
          <w:sz w:val="24"/>
          <w:szCs w:val="21"/>
        </w:rPr>
      </w:pPr>
      <w:r w:rsidRPr="008A56E3">
        <w:rPr>
          <w:rFonts w:ascii="Verdana" w:hAnsi="Verdana"/>
          <w:b/>
          <w:color w:val="5FBFB7"/>
          <w:sz w:val="24"/>
          <w:szCs w:val="21"/>
        </w:rPr>
        <w:t xml:space="preserve">Understanding of domestic abuse </w:t>
      </w:r>
    </w:p>
    <w:p w14:paraId="054B3DA5" w14:textId="310283F0" w:rsidR="00C47BA7" w:rsidRPr="004B3E61" w:rsidRDefault="00C47BA7" w:rsidP="00C47BA7">
      <w:pPr>
        <w:rPr>
          <w:rFonts w:ascii="Verdana" w:hAnsi="Verdana"/>
          <w:sz w:val="21"/>
          <w:szCs w:val="21"/>
        </w:rPr>
      </w:pPr>
      <w:r w:rsidRPr="004B3E61">
        <w:rPr>
          <w:rFonts w:ascii="Verdana" w:hAnsi="Verdana"/>
          <w:sz w:val="21"/>
          <w:szCs w:val="21"/>
        </w:rPr>
        <w:t xml:space="preserve">Our application </w:t>
      </w:r>
      <w:r w:rsidR="004B3E61">
        <w:rPr>
          <w:rFonts w:ascii="Verdana" w:hAnsi="Verdana"/>
          <w:sz w:val="21"/>
          <w:szCs w:val="21"/>
        </w:rPr>
        <w:t xml:space="preserve">form </w:t>
      </w:r>
      <w:r w:rsidR="00993F79">
        <w:rPr>
          <w:rFonts w:ascii="Verdana" w:hAnsi="Verdana"/>
          <w:sz w:val="21"/>
          <w:szCs w:val="21"/>
        </w:rPr>
        <w:t xml:space="preserve">asks </w:t>
      </w:r>
      <w:r w:rsidRPr="004B3E61">
        <w:rPr>
          <w:rFonts w:ascii="Verdana" w:hAnsi="Verdana"/>
          <w:sz w:val="21"/>
          <w:szCs w:val="21"/>
        </w:rPr>
        <w:t>about your understanding of domestic abuse and its impact on women, children and families. We want to ensure that we employ people who have at least a basic understanding of domestic abuse, so that they can fit within the culture and values of our organisation.</w:t>
      </w:r>
    </w:p>
    <w:p w14:paraId="32889CA3" w14:textId="60E9296F" w:rsidR="00C47BA7" w:rsidRPr="004B3E61" w:rsidRDefault="00C47BA7" w:rsidP="00C47BA7">
      <w:pPr>
        <w:pStyle w:val="ListParagraph"/>
        <w:numPr>
          <w:ilvl w:val="0"/>
          <w:numId w:val="3"/>
        </w:numPr>
        <w:rPr>
          <w:rFonts w:ascii="Verdana" w:hAnsi="Verdana"/>
          <w:sz w:val="21"/>
          <w:szCs w:val="21"/>
        </w:rPr>
      </w:pPr>
      <w:r w:rsidRPr="008A56E3">
        <w:rPr>
          <w:rFonts w:ascii="Verdana" w:hAnsi="Verdana"/>
          <w:b/>
          <w:sz w:val="21"/>
          <w:szCs w:val="21"/>
        </w:rPr>
        <w:t>D</w:t>
      </w:r>
      <w:r w:rsidR="0020556F" w:rsidRPr="008A56E3">
        <w:rPr>
          <w:rFonts w:ascii="Verdana" w:hAnsi="Verdana"/>
          <w:b/>
          <w:sz w:val="21"/>
          <w:szCs w:val="21"/>
        </w:rPr>
        <w:t>ON’T</w:t>
      </w:r>
      <w:r w:rsidRPr="004B3E61">
        <w:rPr>
          <w:rFonts w:ascii="Verdana" w:hAnsi="Verdana"/>
          <w:sz w:val="21"/>
          <w:szCs w:val="21"/>
        </w:rPr>
        <w:t xml:space="preserve"> discount or rush these questions – they </w:t>
      </w:r>
      <w:r w:rsidR="00993F79">
        <w:rPr>
          <w:rFonts w:ascii="Verdana" w:hAnsi="Verdana"/>
          <w:sz w:val="21"/>
          <w:szCs w:val="21"/>
        </w:rPr>
        <w:t>do form part of our assessment</w:t>
      </w:r>
    </w:p>
    <w:p w14:paraId="3DEDEDCF" w14:textId="77777777" w:rsidR="00C47BA7" w:rsidRPr="004B3E61" w:rsidRDefault="0020556F" w:rsidP="00C47BA7">
      <w:pPr>
        <w:pStyle w:val="ListParagraph"/>
        <w:numPr>
          <w:ilvl w:val="0"/>
          <w:numId w:val="3"/>
        </w:numPr>
        <w:rPr>
          <w:rFonts w:ascii="Verdana" w:hAnsi="Verdana"/>
          <w:sz w:val="21"/>
          <w:szCs w:val="21"/>
        </w:rPr>
      </w:pPr>
      <w:r w:rsidRPr="008A56E3">
        <w:rPr>
          <w:rFonts w:ascii="Verdana" w:hAnsi="Verdana"/>
          <w:b/>
          <w:sz w:val="21"/>
          <w:szCs w:val="21"/>
        </w:rPr>
        <w:t>DON’T</w:t>
      </w:r>
      <w:r w:rsidRPr="004B3E61">
        <w:rPr>
          <w:rFonts w:ascii="Verdana" w:hAnsi="Verdana"/>
          <w:sz w:val="21"/>
          <w:szCs w:val="21"/>
        </w:rPr>
        <w:t xml:space="preserve"> </w:t>
      </w:r>
      <w:r w:rsidR="00C47BA7" w:rsidRPr="004B3E61">
        <w:rPr>
          <w:rFonts w:ascii="Verdana" w:hAnsi="Verdana"/>
          <w:sz w:val="21"/>
          <w:szCs w:val="21"/>
        </w:rPr>
        <w:t xml:space="preserve">copy or plagiarise from online content or our website </w:t>
      </w:r>
    </w:p>
    <w:p w14:paraId="6BC8FACF" w14:textId="77777777" w:rsidR="00C47BA7" w:rsidRPr="004B3E61" w:rsidRDefault="0020556F" w:rsidP="00C47BA7">
      <w:pPr>
        <w:pStyle w:val="ListParagraph"/>
        <w:numPr>
          <w:ilvl w:val="0"/>
          <w:numId w:val="3"/>
        </w:numPr>
        <w:rPr>
          <w:rFonts w:ascii="Verdana" w:hAnsi="Verdana"/>
          <w:sz w:val="21"/>
          <w:szCs w:val="21"/>
        </w:rPr>
      </w:pPr>
      <w:r w:rsidRPr="008A56E3">
        <w:rPr>
          <w:rFonts w:ascii="Verdana" w:hAnsi="Verdana"/>
          <w:b/>
          <w:sz w:val="21"/>
          <w:szCs w:val="21"/>
        </w:rPr>
        <w:t>DO</w:t>
      </w:r>
      <w:r w:rsidR="00C47BA7" w:rsidRPr="004B3E61">
        <w:rPr>
          <w:rFonts w:ascii="Verdana" w:hAnsi="Verdana"/>
          <w:sz w:val="21"/>
          <w:szCs w:val="21"/>
        </w:rPr>
        <w:t xml:space="preserve"> research the topic (if required) and form your own conclusion </w:t>
      </w:r>
    </w:p>
    <w:p w14:paraId="184AC486" w14:textId="77777777" w:rsidR="00B659CA" w:rsidRPr="004B3E61" w:rsidRDefault="00B659CA" w:rsidP="00B659CA">
      <w:pPr>
        <w:rPr>
          <w:rFonts w:ascii="Verdana" w:hAnsi="Verdana"/>
          <w:sz w:val="21"/>
          <w:szCs w:val="21"/>
        </w:rPr>
      </w:pPr>
    </w:p>
    <w:p w14:paraId="0761FCC2" w14:textId="77777777" w:rsidR="00B659CA" w:rsidRPr="008A56E3" w:rsidRDefault="00B659CA" w:rsidP="00B659CA">
      <w:pPr>
        <w:rPr>
          <w:rFonts w:ascii="Verdana" w:hAnsi="Verdana"/>
          <w:b/>
          <w:color w:val="5FBFB7"/>
          <w:sz w:val="24"/>
          <w:szCs w:val="21"/>
        </w:rPr>
      </w:pPr>
      <w:r w:rsidRPr="008A56E3">
        <w:rPr>
          <w:rFonts w:ascii="Verdana" w:hAnsi="Verdana"/>
          <w:b/>
          <w:color w:val="5FBFB7"/>
          <w:sz w:val="24"/>
          <w:szCs w:val="21"/>
        </w:rPr>
        <w:t>Personal statement – the really important bit!</w:t>
      </w:r>
    </w:p>
    <w:p w14:paraId="552A5B2B" w14:textId="283FD42E" w:rsidR="00B659CA" w:rsidRPr="004B3E61" w:rsidRDefault="00B659CA" w:rsidP="00B659CA">
      <w:pPr>
        <w:rPr>
          <w:rFonts w:ascii="Verdana" w:hAnsi="Verdana"/>
          <w:sz w:val="21"/>
          <w:szCs w:val="21"/>
        </w:rPr>
      </w:pPr>
      <w:r w:rsidRPr="004B3E61">
        <w:rPr>
          <w:rFonts w:ascii="Verdana" w:hAnsi="Verdana"/>
          <w:sz w:val="21"/>
          <w:szCs w:val="21"/>
        </w:rPr>
        <w:t xml:space="preserve">Your personal statement will be marked by a group of </w:t>
      </w:r>
      <w:r w:rsidR="00993F79">
        <w:rPr>
          <w:rFonts w:ascii="Verdana" w:hAnsi="Verdana"/>
          <w:sz w:val="21"/>
          <w:szCs w:val="21"/>
        </w:rPr>
        <w:t>assessor</w:t>
      </w:r>
      <w:r w:rsidR="0020556F" w:rsidRPr="004B3E61">
        <w:rPr>
          <w:rFonts w:ascii="Verdana" w:hAnsi="Verdana"/>
          <w:sz w:val="21"/>
          <w:szCs w:val="21"/>
        </w:rPr>
        <w:t>s</w:t>
      </w:r>
      <w:r w:rsidRPr="004B3E61">
        <w:rPr>
          <w:rFonts w:ascii="Verdana" w:hAnsi="Verdana"/>
          <w:sz w:val="21"/>
          <w:szCs w:val="21"/>
        </w:rPr>
        <w:t xml:space="preserve"> </w:t>
      </w:r>
      <w:r w:rsidR="0020556F" w:rsidRPr="004B3E61">
        <w:rPr>
          <w:rFonts w:ascii="Verdana" w:hAnsi="Verdana"/>
          <w:sz w:val="21"/>
          <w:szCs w:val="21"/>
        </w:rPr>
        <w:t xml:space="preserve">(at least two people) independently against the person specification of the role. The person specification is always the last document within the advertised job pack and will contain a set of essential and desired criteria. </w:t>
      </w:r>
    </w:p>
    <w:p w14:paraId="54F85F68" w14:textId="77777777" w:rsidR="0020556F" w:rsidRPr="004B3E61" w:rsidRDefault="0020556F" w:rsidP="0020556F">
      <w:pPr>
        <w:pStyle w:val="ListParagraph"/>
        <w:numPr>
          <w:ilvl w:val="0"/>
          <w:numId w:val="4"/>
        </w:numPr>
        <w:rPr>
          <w:rFonts w:ascii="Verdana" w:hAnsi="Verdana"/>
          <w:sz w:val="21"/>
          <w:szCs w:val="21"/>
        </w:rPr>
      </w:pPr>
      <w:r w:rsidRPr="008A56E3">
        <w:rPr>
          <w:rFonts w:ascii="Verdana" w:hAnsi="Verdana"/>
          <w:b/>
          <w:sz w:val="21"/>
          <w:szCs w:val="21"/>
        </w:rPr>
        <w:t xml:space="preserve">DO </w:t>
      </w:r>
      <w:r w:rsidRPr="004B3E61">
        <w:rPr>
          <w:rFonts w:ascii="Verdana" w:hAnsi="Verdana"/>
          <w:sz w:val="21"/>
          <w:szCs w:val="21"/>
        </w:rPr>
        <w:t>ensure that you meet the essential criteria in particular the level of experience required for the role. Applications which do not meet the required level of experience will not be assessed further</w:t>
      </w:r>
    </w:p>
    <w:p w14:paraId="5770EA01" w14:textId="77777777" w:rsidR="0020556F" w:rsidRPr="004B3E61" w:rsidRDefault="0020556F" w:rsidP="0020556F">
      <w:pPr>
        <w:pStyle w:val="ListParagraph"/>
        <w:numPr>
          <w:ilvl w:val="0"/>
          <w:numId w:val="4"/>
        </w:numPr>
        <w:rPr>
          <w:rFonts w:ascii="Verdana" w:hAnsi="Verdana"/>
          <w:sz w:val="21"/>
          <w:szCs w:val="21"/>
        </w:rPr>
      </w:pPr>
      <w:r w:rsidRPr="008A56E3">
        <w:rPr>
          <w:rFonts w:ascii="Verdana" w:hAnsi="Verdana"/>
          <w:b/>
          <w:sz w:val="21"/>
          <w:szCs w:val="21"/>
        </w:rPr>
        <w:t>DO</w:t>
      </w:r>
      <w:r w:rsidRPr="004B3E61">
        <w:rPr>
          <w:rFonts w:ascii="Verdana" w:hAnsi="Verdana"/>
          <w:sz w:val="21"/>
          <w:szCs w:val="21"/>
        </w:rPr>
        <w:t xml:space="preserve"> </w:t>
      </w:r>
      <w:r w:rsidR="004B3E61">
        <w:rPr>
          <w:rFonts w:ascii="Verdana" w:hAnsi="Verdana"/>
          <w:sz w:val="21"/>
          <w:szCs w:val="21"/>
        </w:rPr>
        <w:t>tailor your application providing</w:t>
      </w:r>
      <w:r w:rsidRPr="004B3E61">
        <w:rPr>
          <w:rFonts w:ascii="Verdana" w:hAnsi="Verdana"/>
          <w:sz w:val="21"/>
          <w:szCs w:val="21"/>
        </w:rPr>
        <w:t xml:space="preserve"> detail and an example for each requirement within the person specification. </w:t>
      </w:r>
    </w:p>
    <w:p w14:paraId="21CDFE4F" w14:textId="77777777" w:rsidR="004B3E61" w:rsidRDefault="004B3E61" w:rsidP="0020556F">
      <w:pPr>
        <w:rPr>
          <w:rFonts w:ascii="Verdana" w:hAnsi="Verdana"/>
          <w:sz w:val="21"/>
          <w:szCs w:val="21"/>
        </w:rPr>
      </w:pPr>
    </w:p>
    <w:p w14:paraId="76A1DD49" w14:textId="77777777" w:rsidR="004B3E61" w:rsidRDefault="004B3E61" w:rsidP="0020556F">
      <w:pPr>
        <w:rPr>
          <w:rFonts w:ascii="Verdana" w:hAnsi="Verdana"/>
          <w:sz w:val="21"/>
          <w:szCs w:val="21"/>
        </w:rPr>
      </w:pPr>
    </w:p>
    <w:p w14:paraId="3AB32963" w14:textId="77777777" w:rsidR="0020556F" w:rsidRPr="004B3E61" w:rsidRDefault="0020556F" w:rsidP="0020556F">
      <w:pPr>
        <w:rPr>
          <w:rFonts w:ascii="Verdana" w:hAnsi="Verdana"/>
          <w:sz w:val="21"/>
          <w:szCs w:val="21"/>
        </w:rPr>
      </w:pPr>
      <w:r w:rsidRPr="004B3E61">
        <w:rPr>
          <w:rFonts w:ascii="Verdana" w:hAnsi="Verdana"/>
          <w:sz w:val="21"/>
          <w:szCs w:val="21"/>
        </w:rPr>
        <w:t xml:space="preserve">For example it is not sufficient to say “I am a good team player”. To score most points you will provide us with an example of time where you worked as part of a team and what the outcome was. </w:t>
      </w:r>
    </w:p>
    <w:p w14:paraId="06479C27" w14:textId="77777777" w:rsidR="0020556F" w:rsidRPr="004B3E61" w:rsidRDefault="0020556F" w:rsidP="0020556F">
      <w:pPr>
        <w:pStyle w:val="ListParagraph"/>
        <w:numPr>
          <w:ilvl w:val="0"/>
          <w:numId w:val="5"/>
        </w:numPr>
        <w:rPr>
          <w:rFonts w:ascii="Verdana" w:hAnsi="Verdana"/>
          <w:sz w:val="21"/>
          <w:szCs w:val="21"/>
        </w:rPr>
      </w:pPr>
      <w:r w:rsidRPr="008A56E3">
        <w:rPr>
          <w:rFonts w:ascii="Verdana" w:hAnsi="Verdana"/>
          <w:b/>
          <w:sz w:val="21"/>
          <w:szCs w:val="21"/>
        </w:rPr>
        <w:t xml:space="preserve">DO </w:t>
      </w:r>
      <w:r w:rsidRPr="004B3E61">
        <w:rPr>
          <w:rFonts w:ascii="Verdana" w:hAnsi="Verdana"/>
          <w:sz w:val="21"/>
          <w:szCs w:val="21"/>
        </w:rPr>
        <w:t xml:space="preserve">cover each requirement of the person specification </w:t>
      </w:r>
    </w:p>
    <w:p w14:paraId="043E27D6" w14:textId="77777777" w:rsidR="0020556F" w:rsidRPr="004B3E61" w:rsidRDefault="0020556F" w:rsidP="0020556F">
      <w:pPr>
        <w:pStyle w:val="ListParagraph"/>
        <w:numPr>
          <w:ilvl w:val="0"/>
          <w:numId w:val="5"/>
        </w:numPr>
        <w:rPr>
          <w:rFonts w:ascii="Verdana" w:hAnsi="Verdana"/>
          <w:sz w:val="21"/>
          <w:szCs w:val="21"/>
        </w:rPr>
      </w:pPr>
      <w:r w:rsidRPr="008A56E3">
        <w:rPr>
          <w:rFonts w:ascii="Verdana" w:hAnsi="Verdana"/>
          <w:b/>
          <w:sz w:val="21"/>
          <w:szCs w:val="21"/>
        </w:rPr>
        <w:t xml:space="preserve">DO </w:t>
      </w:r>
      <w:r w:rsidRPr="004B3E61">
        <w:rPr>
          <w:rFonts w:ascii="Verdana" w:hAnsi="Verdana"/>
          <w:sz w:val="21"/>
          <w:szCs w:val="21"/>
        </w:rPr>
        <w:t xml:space="preserve">include headings </w:t>
      </w:r>
      <w:r w:rsidR="004B3E61" w:rsidRPr="004B3E61">
        <w:rPr>
          <w:rFonts w:ascii="Verdana" w:hAnsi="Verdana"/>
          <w:sz w:val="21"/>
          <w:szCs w:val="21"/>
        </w:rPr>
        <w:t xml:space="preserve">and make it easy for the assessor to see which requirement within the person specification you are relating to </w:t>
      </w:r>
    </w:p>
    <w:p w14:paraId="5F8B01E6" w14:textId="77777777" w:rsidR="004B3E61" w:rsidRDefault="004B3E61" w:rsidP="0020556F">
      <w:pPr>
        <w:pStyle w:val="ListParagraph"/>
        <w:numPr>
          <w:ilvl w:val="0"/>
          <w:numId w:val="5"/>
        </w:numPr>
        <w:rPr>
          <w:rFonts w:ascii="Verdana" w:hAnsi="Verdana"/>
          <w:sz w:val="21"/>
          <w:szCs w:val="21"/>
        </w:rPr>
      </w:pPr>
      <w:r w:rsidRPr="004B3E61">
        <w:rPr>
          <w:rFonts w:ascii="Verdana" w:hAnsi="Verdana"/>
          <w:sz w:val="21"/>
          <w:szCs w:val="21"/>
        </w:rPr>
        <w:t xml:space="preserve">A few sentences is not sufficient length for a personal statement. A good statement will provide all the level of detail we need but will be clear and concise – roughly 2 A4 pages.  </w:t>
      </w:r>
    </w:p>
    <w:p w14:paraId="72D4C77E" w14:textId="77777777" w:rsidR="004B3E61" w:rsidRDefault="004B3E61" w:rsidP="004B3E61">
      <w:pPr>
        <w:rPr>
          <w:rFonts w:ascii="Verdana" w:hAnsi="Verdana"/>
          <w:sz w:val="21"/>
          <w:szCs w:val="21"/>
        </w:rPr>
      </w:pPr>
    </w:p>
    <w:p w14:paraId="67F61F09" w14:textId="77777777" w:rsidR="004B3E61" w:rsidRPr="008A56E3" w:rsidRDefault="004B3E61" w:rsidP="004B3E61">
      <w:pPr>
        <w:rPr>
          <w:rFonts w:ascii="Verdana" w:hAnsi="Verdana"/>
          <w:b/>
          <w:color w:val="5FBFB7"/>
          <w:sz w:val="24"/>
          <w:szCs w:val="21"/>
        </w:rPr>
      </w:pPr>
      <w:r w:rsidRPr="008A56E3">
        <w:rPr>
          <w:rFonts w:ascii="Verdana" w:hAnsi="Verdana"/>
          <w:b/>
          <w:color w:val="5FBFB7"/>
          <w:sz w:val="24"/>
          <w:szCs w:val="21"/>
        </w:rPr>
        <w:t xml:space="preserve">Lived experience </w:t>
      </w:r>
    </w:p>
    <w:p w14:paraId="68119C9F" w14:textId="77777777" w:rsidR="004B3E61" w:rsidRDefault="004B3E61" w:rsidP="004B3E61">
      <w:pPr>
        <w:rPr>
          <w:rFonts w:ascii="Verdana" w:hAnsi="Verdana"/>
          <w:sz w:val="21"/>
          <w:szCs w:val="21"/>
        </w:rPr>
      </w:pPr>
      <w:r>
        <w:rPr>
          <w:rFonts w:ascii="Verdana" w:hAnsi="Verdana"/>
          <w:sz w:val="21"/>
          <w:szCs w:val="21"/>
        </w:rPr>
        <w:t xml:space="preserve">We welcome applications from people who have experienced domestic abuse but please remember that you are still required to meet the job criteria as per the person specification. </w:t>
      </w:r>
    </w:p>
    <w:p w14:paraId="06B25F60" w14:textId="77777777" w:rsidR="004B3E61" w:rsidRDefault="004B3E61" w:rsidP="004B3E61">
      <w:pPr>
        <w:rPr>
          <w:rFonts w:ascii="Verdana" w:hAnsi="Verdana"/>
          <w:sz w:val="21"/>
          <w:szCs w:val="21"/>
        </w:rPr>
      </w:pPr>
    </w:p>
    <w:p w14:paraId="040190AA" w14:textId="77777777" w:rsidR="004B3E61" w:rsidRPr="008A56E3" w:rsidRDefault="004B3E61" w:rsidP="004B3E61">
      <w:pPr>
        <w:rPr>
          <w:rFonts w:ascii="Verdana" w:hAnsi="Verdana"/>
          <w:b/>
          <w:color w:val="5FBFB7"/>
          <w:sz w:val="24"/>
          <w:szCs w:val="21"/>
        </w:rPr>
      </w:pPr>
      <w:r w:rsidRPr="008A56E3">
        <w:rPr>
          <w:rFonts w:ascii="Verdana" w:hAnsi="Verdana"/>
          <w:b/>
          <w:color w:val="5FBFB7"/>
          <w:sz w:val="24"/>
          <w:szCs w:val="21"/>
        </w:rPr>
        <w:t>Contact point</w:t>
      </w:r>
    </w:p>
    <w:p w14:paraId="4B17725E" w14:textId="158E8645" w:rsidR="004B3E61" w:rsidRDefault="00993F79" w:rsidP="004B3E61">
      <w:pPr>
        <w:rPr>
          <w:rFonts w:ascii="Verdana" w:hAnsi="Verdana"/>
          <w:sz w:val="21"/>
          <w:szCs w:val="21"/>
        </w:rPr>
      </w:pPr>
      <w:r>
        <w:rPr>
          <w:rFonts w:ascii="Verdana" w:hAnsi="Verdana"/>
          <w:sz w:val="21"/>
          <w:szCs w:val="21"/>
        </w:rPr>
        <w:t>Our job packs always contains</w:t>
      </w:r>
      <w:r w:rsidR="004B3E61">
        <w:rPr>
          <w:rFonts w:ascii="Verdana" w:hAnsi="Verdana"/>
          <w:sz w:val="21"/>
          <w:szCs w:val="21"/>
        </w:rPr>
        <w:t xml:space="preserve"> a contact point for further information. If you want to find out more about the role or check your suitability please use the contact information provided. </w:t>
      </w:r>
    </w:p>
    <w:p w14:paraId="5D8B6B38" w14:textId="77777777" w:rsidR="00FD6E26" w:rsidRDefault="00FD6E26" w:rsidP="004B3E61">
      <w:pPr>
        <w:rPr>
          <w:rFonts w:ascii="Verdana" w:hAnsi="Verdana"/>
          <w:sz w:val="21"/>
          <w:szCs w:val="21"/>
        </w:rPr>
      </w:pPr>
    </w:p>
    <w:p w14:paraId="489D32D6" w14:textId="11086E51" w:rsidR="00FD6E26" w:rsidRPr="004B3E61" w:rsidRDefault="008A09B2" w:rsidP="004B3E61">
      <w:pPr>
        <w:rPr>
          <w:rFonts w:ascii="Verdana" w:hAnsi="Verdana"/>
          <w:sz w:val="21"/>
          <w:szCs w:val="21"/>
        </w:rPr>
      </w:pPr>
      <w:r w:rsidRPr="00C243AB">
        <w:rPr>
          <w:b/>
          <w:noProof/>
          <w:lang w:eastAsia="en-GB"/>
        </w:rPr>
        <w:drawing>
          <wp:inline distT="0" distB="0" distL="0" distR="0" wp14:anchorId="0B7CC0D7" wp14:editId="3E25C81E">
            <wp:extent cx="1495425" cy="720795"/>
            <wp:effectExtent l="0" t="0" r="0" b="3175"/>
            <wp:docPr id="1" name="Picture 1" descr="C:\Users\heleng\Desktop\dc_bad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g\Desktop\dc_badge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045" cy="771222"/>
                    </a:xfrm>
                    <a:prstGeom prst="rect">
                      <a:avLst/>
                    </a:prstGeom>
                    <a:noFill/>
                    <a:ln>
                      <a:noFill/>
                    </a:ln>
                  </pic:spPr>
                </pic:pic>
              </a:graphicData>
            </a:graphic>
          </wp:inline>
        </w:drawing>
      </w:r>
    </w:p>
    <w:sectPr w:rsidR="00FD6E26" w:rsidRPr="004B3E61" w:rsidSect="004B3E6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5FD1"/>
    <w:multiLevelType w:val="hybridMultilevel"/>
    <w:tmpl w:val="5D1C6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843D7"/>
    <w:multiLevelType w:val="hybridMultilevel"/>
    <w:tmpl w:val="85F8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B4A16"/>
    <w:multiLevelType w:val="hybridMultilevel"/>
    <w:tmpl w:val="C490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90795B"/>
    <w:multiLevelType w:val="hybridMultilevel"/>
    <w:tmpl w:val="B372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41371C"/>
    <w:multiLevelType w:val="hybridMultilevel"/>
    <w:tmpl w:val="FB44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5181703">
    <w:abstractNumId w:val="0"/>
  </w:num>
  <w:num w:numId="2" w16cid:durableId="714936626">
    <w:abstractNumId w:val="2"/>
  </w:num>
  <w:num w:numId="3" w16cid:durableId="1438872013">
    <w:abstractNumId w:val="3"/>
  </w:num>
  <w:num w:numId="4" w16cid:durableId="1677731196">
    <w:abstractNumId w:val="4"/>
  </w:num>
  <w:num w:numId="5" w16cid:durableId="1610506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F7"/>
    <w:rsid w:val="0020556F"/>
    <w:rsid w:val="003C6341"/>
    <w:rsid w:val="00447D38"/>
    <w:rsid w:val="004B3E61"/>
    <w:rsid w:val="00824EF7"/>
    <w:rsid w:val="008A09B2"/>
    <w:rsid w:val="008A56E3"/>
    <w:rsid w:val="00993F79"/>
    <w:rsid w:val="00B659CA"/>
    <w:rsid w:val="00C338D2"/>
    <w:rsid w:val="00C47BA7"/>
    <w:rsid w:val="00C5630C"/>
    <w:rsid w:val="00CA1AC8"/>
    <w:rsid w:val="00FC79DF"/>
    <w:rsid w:val="00FD6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AF3D"/>
  <w15:chartTrackingRefBased/>
  <w15:docId w15:val="{F3E329C5-43B4-4E2F-975D-64B99531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9DF"/>
    <w:pPr>
      <w:ind w:left="720"/>
      <w:contextualSpacing/>
    </w:pPr>
  </w:style>
  <w:style w:type="character" w:styleId="CommentReference">
    <w:name w:val="annotation reference"/>
    <w:basedOn w:val="DefaultParagraphFont"/>
    <w:uiPriority w:val="99"/>
    <w:semiHidden/>
    <w:unhideWhenUsed/>
    <w:rsid w:val="00447D38"/>
    <w:rPr>
      <w:sz w:val="16"/>
      <w:szCs w:val="16"/>
    </w:rPr>
  </w:style>
  <w:style w:type="paragraph" w:styleId="CommentText">
    <w:name w:val="annotation text"/>
    <w:basedOn w:val="Normal"/>
    <w:link w:val="CommentTextChar"/>
    <w:uiPriority w:val="99"/>
    <w:semiHidden/>
    <w:unhideWhenUsed/>
    <w:rsid w:val="00447D38"/>
    <w:pPr>
      <w:spacing w:line="240" w:lineRule="auto"/>
    </w:pPr>
    <w:rPr>
      <w:sz w:val="20"/>
      <w:szCs w:val="20"/>
    </w:rPr>
  </w:style>
  <w:style w:type="character" w:customStyle="1" w:styleId="CommentTextChar">
    <w:name w:val="Comment Text Char"/>
    <w:basedOn w:val="DefaultParagraphFont"/>
    <w:link w:val="CommentText"/>
    <w:uiPriority w:val="99"/>
    <w:semiHidden/>
    <w:rsid w:val="00447D38"/>
    <w:rPr>
      <w:sz w:val="20"/>
      <w:szCs w:val="20"/>
    </w:rPr>
  </w:style>
  <w:style w:type="paragraph" w:styleId="CommentSubject">
    <w:name w:val="annotation subject"/>
    <w:basedOn w:val="CommentText"/>
    <w:next w:val="CommentText"/>
    <w:link w:val="CommentSubjectChar"/>
    <w:uiPriority w:val="99"/>
    <w:semiHidden/>
    <w:unhideWhenUsed/>
    <w:rsid w:val="00447D38"/>
    <w:rPr>
      <w:b/>
      <w:bCs/>
    </w:rPr>
  </w:style>
  <w:style w:type="character" w:customStyle="1" w:styleId="CommentSubjectChar">
    <w:name w:val="Comment Subject Char"/>
    <w:basedOn w:val="CommentTextChar"/>
    <w:link w:val="CommentSubject"/>
    <w:uiPriority w:val="99"/>
    <w:semiHidden/>
    <w:rsid w:val="00447D38"/>
    <w:rPr>
      <w:b/>
      <w:bCs/>
      <w:sz w:val="20"/>
      <w:szCs w:val="20"/>
    </w:rPr>
  </w:style>
  <w:style w:type="paragraph" w:styleId="BalloonText">
    <w:name w:val="Balloon Text"/>
    <w:basedOn w:val="Normal"/>
    <w:link w:val="BalloonTextChar"/>
    <w:uiPriority w:val="99"/>
    <w:semiHidden/>
    <w:unhideWhenUsed/>
    <w:rsid w:val="00447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eecab0-9a64-4c9f-9984-a2b57eb89205">
      <Terms xmlns="http://schemas.microsoft.com/office/infopath/2007/PartnerControls"/>
    </lcf76f155ced4ddcb4097134ff3c332f>
    <TaxCatchAll xmlns="ccf4c8db-7fcb-48d1-9ac4-0dd6aa6caf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A74C02328C7341961160F9DBEE513C" ma:contentTypeVersion="13" ma:contentTypeDescription="Create a new document." ma:contentTypeScope="" ma:versionID="193a9a3662cf1a544784beb9e520d27d">
  <xsd:schema xmlns:xsd="http://www.w3.org/2001/XMLSchema" xmlns:xs="http://www.w3.org/2001/XMLSchema" xmlns:p="http://schemas.microsoft.com/office/2006/metadata/properties" xmlns:ns2="6aeecab0-9a64-4c9f-9984-a2b57eb89205" xmlns:ns3="ccf4c8db-7fcb-48d1-9ac4-0dd6aa6caffa" targetNamespace="http://schemas.microsoft.com/office/2006/metadata/properties" ma:root="true" ma:fieldsID="7429483c007d748a6a61c82d265812ff" ns2:_="" ns3:_="">
    <xsd:import namespace="6aeecab0-9a64-4c9f-9984-a2b57eb89205"/>
    <xsd:import namespace="ccf4c8db-7fcb-48d1-9ac4-0dd6aa6ca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ecab0-9a64-4c9f-9984-a2b57eb89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9515ce-3859-432d-bb96-ef9596ca0fc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f4c8db-7fcb-48d1-9ac4-0dd6aa6ca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f21137c-5114-4fa1-b0eb-de618354e879}" ma:internalName="TaxCatchAll" ma:showField="CatchAllData" ma:web="ccf4c8db-7fcb-48d1-9ac4-0dd6aa6ca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5551AB-B45C-478F-B4A4-773ED1898A42}">
  <ds:schemaRefs>
    <ds:schemaRef ds:uri="http://schemas.microsoft.com/office/2006/metadata/properties"/>
    <ds:schemaRef ds:uri="http://schemas.microsoft.com/office/infopath/2007/PartnerControls"/>
    <ds:schemaRef ds:uri="6aeecab0-9a64-4c9f-9984-a2b57eb89205"/>
    <ds:schemaRef ds:uri="ccf4c8db-7fcb-48d1-9ac4-0dd6aa6caffa"/>
  </ds:schemaRefs>
</ds:datastoreItem>
</file>

<file path=customXml/itemProps2.xml><?xml version="1.0" encoding="utf-8"?>
<ds:datastoreItem xmlns:ds="http://schemas.openxmlformats.org/officeDocument/2006/customXml" ds:itemID="{33AE5774-1248-4F34-A87C-5538FA8F5BEF}">
  <ds:schemaRefs>
    <ds:schemaRef ds:uri="http://schemas.microsoft.com/sharepoint/v3/contenttype/forms"/>
  </ds:schemaRefs>
</ds:datastoreItem>
</file>

<file path=customXml/itemProps3.xml><?xml version="1.0" encoding="utf-8"?>
<ds:datastoreItem xmlns:ds="http://schemas.openxmlformats.org/officeDocument/2006/customXml" ds:itemID="{585F8B45-A44A-4B67-B189-7DDD5345A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ecab0-9a64-4c9f-9984-a2b57eb89205"/>
    <ds:schemaRef ds:uri="ccf4c8db-7fcb-48d1-9ac4-0dd6aa6ca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Reynolds</dc:creator>
  <cp:keywords/>
  <dc:description/>
  <cp:lastModifiedBy>Kate Purchase</cp:lastModifiedBy>
  <cp:revision>4</cp:revision>
  <dcterms:created xsi:type="dcterms:W3CDTF">2020-07-03T12:47:00Z</dcterms:created>
  <dcterms:modified xsi:type="dcterms:W3CDTF">2025-04-01T14:04:00Z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0x01010050A74C02328C7341961160F9DBEE513C</vt:lpwstr>
  </property>
</Properties>
</file>